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C249EF" w14:textId="5C7BBFE9" w:rsidR="003B784F" w:rsidRDefault="007D2D86" w:rsidP="003B784F">
      <w:pPr>
        <w:pStyle w:val="Antrat2"/>
        <w:jc w:val="center"/>
        <w:rPr>
          <w:rFonts w:ascii="Times New Roman" w:hAnsi="Times New Roman"/>
        </w:rPr>
      </w:pPr>
      <w:bookmarkStart w:id="0" w:name="_Hlk133411255"/>
      <w:bookmarkEnd w:id="0"/>
      <w:r>
        <w:rPr>
          <w:rFonts w:ascii="Times New Roman" w:hAnsi="Times New Roman"/>
          <w:noProof/>
          <w:lang w:eastAsia="lt-LT"/>
        </w:rPr>
        <w:drawing>
          <wp:inline distT="0" distB="0" distL="0" distR="0" wp14:anchorId="1D1D38BA" wp14:editId="606D4EFA">
            <wp:extent cx="504825" cy="609600"/>
            <wp:effectExtent l="0" t="0" r="9525" b="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24A5C5" w14:textId="77777777" w:rsidR="007D2D86" w:rsidRPr="007D2D86" w:rsidRDefault="007D2D86" w:rsidP="007D2D86">
      <w:pPr>
        <w:pStyle w:val="Antrat2"/>
        <w:rPr>
          <w:rFonts w:ascii="Times New Roman" w:hAnsi="Times New Roman"/>
        </w:rPr>
      </w:pPr>
    </w:p>
    <w:p w14:paraId="0DF874F9" w14:textId="77777777" w:rsidR="007D2D86" w:rsidRPr="007D2D86" w:rsidRDefault="007D2D86" w:rsidP="007D2D86">
      <w:pPr>
        <w:pStyle w:val="Antrat2"/>
        <w:jc w:val="center"/>
        <w:rPr>
          <w:rFonts w:ascii="Times New Roman" w:hAnsi="Times New Roman"/>
        </w:rPr>
      </w:pPr>
      <w:r w:rsidRPr="007D2D86">
        <w:rPr>
          <w:rFonts w:ascii="Times New Roman" w:hAnsi="Times New Roman" w:hint="cs"/>
        </w:rPr>
        <w:t>Š</w:t>
      </w:r>
      <w:r w:rsidRPr="007D2D86">
        <w:rPr>
          <w:rFonts w:ascii="Times New Roman" w:hAnsi="Times New Roman"/>
        </w:rPr>
        <w:t>IAULI</w:t>
      </w:r>
      <w:r w:rsidRPr="007D2D86">
        <w:rPr>
          <w:rFonts w:ascii="Times New Roman" w:hAnsi="Times New Roman" w:hint="cs"/>
        </w:rPr>
        <w:t>Ų</w:t>
      </w:r>
      <w:r w:rsidRPr="007D2D86">
        <w:rPr>
          <w:rFonts w:ascii="Times New Roman" w:hAnsi="Times New Roman"/>
        </w:rPr>
        <w:t xml:space="preserve"> MIESTO SAVIVALDYB</w:t>
      </w:r>
      <w:r w:rsidRPr="007D2D86">
        <w:rPr>
          <w:rFonts w:ascii="Times New Roman" w:hAnsi="Times New Roman" w:hint="cs"/>
        </w:rPr>
        <w:t>Ė</w:t>
      </w:r>
      <w:r w:rsidRPr="007D2D86">
        <w:rPr>
          <w:rFonts w:ascii="Times New Roman" w:hAnsi="Times New Roman"/>
        </w:rPr>
        <w:t>S ADMINISTRACIJOS</w:t>
      </w:r>
    </w:p>
    <w:p w14:paraId="0FAC386C" w14:textId="77777777" w:rsidR="007D2D86" w:rsidRPr="007D2D86" w:rsidRDefault="007D2D86" w:rsidP="007D2D86">
      <w:pPr>
        <w:pStyle w:val="Antrat2"/>
        <w:jc w:val="center"/>
        <w:rPr>
          <w:rFonts w:ascii="Times New Roman" w:hAnsi="Times New Roman"/>
        </w:rPr>
      </w:pPr>
      <w:r w:rsidRPr="007D2D86">
        <w:rPr>
          <w:rFonts w:ascii="Times New Roman" w:hAnsi="Times New Roman"/>
        </w:rPr>
        <w:t>DIREKTORIUS</w:t>
      </w:r>
    </w:p>
    <w:p w14:paraId="6F068EF0" w14:textId="77777777" w:rsidR="007D2D86" w:rsidRPr="00AE61AB" w:rsidRDefault="007D2D86" w:rsidP="003B784F">
      <w:pPr>
        <w:jc w:val="center"/>
        <w:rPr>
          <w:rFonts w:ascii="Times New Roman" w:hAnsi="Times New Roman"/>
          <w:b/>
        </w:rPr>
      </w:pPr>
    </w:p>
    <w:p w14:paraId="573699BE" w14:textId="3ED11948" w:rsidR="00CD264E" w:rsidRPr="00AE61AB" w:rsidRDefault="007D2D86" w:rsidP="00CD264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ĮSAKYMAS</w:t>
      </w:r>
    </w:p>
    <w:p w14:paraId="64B4E384" w14:textId="27DF7D58" w:rsidR="00CD264E" w:rsidRPr="00CD264E" w:rsidRDefault="00CD264E" w:rsidP="00CD264E">
      <w:pPr>
        <w:jc w:val="center"/>
        <w:rPr>
          <w:b/>
          <w:bCs/>
        </w:rPr>
      </w:pPr>
      <w:r w:rsidRPr="00CD264E">
        <w:rPr>
          <w:rFonts w:ascii="Times New Roman" w:hAnsi="Times New Roman"/>
          <w:b/>
        </w:rPr>
        <w:t>DĖL</w:t>
      </w:r>
      <w:r w:rsidR="0082433B">
        <w:rPr>
          <w:rFonts w:ascii="Times New Roman" w:hAnsi="Times New Roman"/>
          <w:b/>
        </w:rPr>
        <w:t xml:space="preserve"> DETALIOJO PLANO K</w:t>
      </w:r>
      <w:r w:rsidR="00A21632">
        <w:rPr>
          <w:rFonts w:ascii="Times New Roman" w:hAnsi="Times New Roman"/>
          <w:b/>
        </w:rPr>
        <w:t>OREGAVIMO</w:t>
      </w:r>
    </w:p>
    <w:p w14:paraId="0A892276" w14:textId="77777777" w:rsidR="00CD264E" w:rsidRPr="00CD264E" w:rsidRDefault="00CD264E" w:rsidP="00CD264E">
      <w:pPr>
        <w:jc w:val="center"/>
        <w:rPr>
          <w:rFonts w:ascii="Times New Roman" w:hAnsi="Times New Roman"/>
        </w:rPr>
      </w:pPr>
    </w:p>
    <w:p w14:paraId="49FBC4BC" w14:textId="7ECDCA83" w:rsidR="00CD264E" w:rsidRPr="00CD264E" w:rsidRDefault="00CD264E" w:rsidP="00CD264E">
      <w:pPr>
        <w:jc w:val="center"/>
        <w:rPr>
          <w:rFonts w:ascii="Times New Roman" w:hAnsi="Times New Roman"/>
        </w:rPr>
      </w:pPr>
      <w:r w:rsidRPr="00CD264E">
        <w:rPr>
          <w:rFonts w:ascii="Times New Roman" w:hAnsi="Times New Roman"/>
        </w:rPr>
        <w:t>202</w:t>
      </w:r>
      <w:r w:rsidR="009E7901">
        <w:rPr>
          <w:rFonts w:ascii="Times New Roman" w:hAnsi="Times New Roman"/>
        </w:rPr>
        <w:t>6</w:t>
      </w:r>
      <w:r w:rsidRPr="00CD264E">
        <w:rPr>
          <w:rFonts w:ascii="Times New Roman" w:hAnsi="Times New Roman"/>
        </w:rPr>
        <w:t xml:space="preserve"> m.</w:t>
      </w:r>
      <w:r w:rsidR="00767044">
        <w:rPr>
          <w:rFonts w:ascii="Times New Roman" w:hAnsi="Times New Roman"/>
        </w:rPr>
        <w:t xml:space="preserve">      </w:t>
      </w:r>
      <w:r w:rsidR="007F17F3">
        <w:rPr>
          <w:rFonts w:ascii="Times New Roman" w:hAnsi="Times New Roman"/>
        </w:rPr>
        <w:t xml:space="preserve"> </w:t>
      </w:r>
      <w:r w:rsidR="00C43E64">
        <w:rPr>
          <w:rFonts w:ascii="Times New Roman" w:hAnsi="Times New Roman"/>
        </w:rPr>
        <w:t xml:space="preserve">   </w:t>
      </w:r>
      <w:r w:rsidRPr="00CD264E">
        <w:rPr>
          <w:rFonts w:ascii="Times New Roman" w:hAnsi="Times New Roman"/>
        </w:rPr>
        <w:t xml:space="preserve"> d. Nr. </w:t>
      </w:r>
      <w:r w:rsidR="00A82E9C">
        <w:rPr>
          <w:rFonts w:ascii="Times New Roman" w:hAnsi="Times New Roman"/>
        </w:rPr>
        <w:t>.......</w:t>
      </w:r>
    </w:p>
    <w:p w14:paraId="5AB73F28" w14:textId="77777777" w:rsidR="00CD264E" w:rsidRPr="00CD264E" w:rsidRDefault="00CD264E" w:rsidP="00CD264E">
      <w:pPr>
        <w:jc w:val="center"/>
        <w:rPr>
          <w:rFonts w:ascii="Times New Roman" w:hAnsi="Times New Roman"/>
        </w:rPr>
      </w:pPr>
      <w:r w:rsidRPr="00CD264E">
        <w:rPr>
          <w:rFonts w:ascii="Times New Roman" w:hAnsi="Times New Roman"/>
        </w:rPr>
        <w:t>Šiauliai</w:t>
      </w:r>
    </w:p>
    <w:p w14:paraId="4127C007" w14:textId="77777777" w:rsidR="00CD264E" w:rsidRDefault="00CD264E" w:rsidP="00CD264E">
      <w:pPr>
        <w:jc w:val="center"/>
        <w:rPr>
          <w:rFonts w:ascii="Times New Roman" w:hAnsi="Times New Roman"/>
        </w:rPr>
      </w:pPr>
    </w:p>
    <w:p w14:paraId="31DBE429" w14:textId="77777777" w:rsidR="00212A12" w:rsidRPr="00CD264E" w:rsidRDefault="00212A12" w:rsidP="00CD264E">
      <w:pPr>
        <w:jc w:val="center"/>
        <w:rPr>
          <w:rFonts w:ascii="Times New Roman" w:hAnsi="Times New Roman"/>
        </w:rPr>
      </w:pPr>
    </w:p>
    <w:p w14:paraId="2CFEB3DF" w14:textId="63A8F88A" w:rsidR="00CD264E" w:rsidRPr="006C4CB7" w:rsidRDefault="00CD264E" w:rsidP="00FC470E">
      <w:pPr>
        <w:ind w:firstLine="1134"/>
        <w:jc w:val="both"/>
        <w:rPr>
          <w:rFonts w:ascii="Times New Roman" w:hAnsi="Times New Roman"/>
        </w:rPr>
      </w:pPr>
      <w:r w:rsidRPr="006C4CB7">
        <w:rPr>
          <w:rFonts w:ascii="Times New Roman" w:hAnsi="Times New Roman"/>
        </w:rPr>
        <w:t xml:space="preserve">Vadovaudamasis Lietuvos Respublikos teritorijų planavimo įstatymo </w:t>
      </w:r>
      <w:r w:rsidR="00DD03B3" w:rsidRPr="006C4CB7">
        <w:rPr>
          <w:rFonts w:ascii="Times New Roman" w:hAnsi="Times New Roman"/>
        </w:rPr>
        <w:t xml:space="preserve">28 straipsnio </w:t>
      </w:r>
      <w:r w:rsidR="00A21632" w:rsidRPr="006C4CB7">
        <w:rPr>
          <w:rFonts w:ascii="Times New Roman" w:hAnsi="Times New Roman"/>
        </w:rPr>
        <w:t>2</w:t>
      </w:r>
      <w:r w:rsidR="00DD03B3" w:rsidRPr="006C4CB7">
        <w:rPr>
          <w:rFonts w:ascii="Times New Roman" w:hAnsi="Times New Roman"/>
        </w:rPr>
        <w:t xml:space="preserve"> dalimi</w:t>
      </w:r>
      <w:r w:rsidRPr="006C4CB7">
        <w:rPr>
          <w:rFonts w:ascii="Times New Roman" w:hAnsi="Times New Roman"/>
        </w:rPr>
        <w:t xml:space="preserve">, Kompleksinio teritorijų planavimo dokumentų rengimo taisyklių, patvirtintų Lietuvos Respublikos aplinkos ministro 2014 m. sausio 2 d. įsakymu Nr. D1-8 </w:t>
      </w:r>
      <w:r w:rsidRPr="006C4CB7">
        <w:rPr>
          <w:rFonts w:ascii="Times New Roman" w:hAnsi="Times New Roman"/>
          <w:color w:val="000000" w:themeColor="text1"/>
        </w:rPr>
        <w:t>„</w:t>
      </w:r>
      <w:r w:rsidRPr="006C4CB7">
        <w:rPr>
          <w:rFonts w:ascii="Times New Roman" w:hAnsi="Times New Roman"/>
        </w:rPr>
        <w:t xml:space="preserve">Dėl Kompleksinio teritorijų planavimo dokumentų rengimo taisyklių patvirtinimo“, </w:t>
      </w:r>
      <w:r w:rsidR="00EB4D6B" w:rsidRPr="006C4CB7">
        <w:rPr>
          <w:rFonts w:ascii="Times New Roman" w:hAnsi="Times New Roman"/>
        </w:rPr>
        <w:t>312</w:t>
      </w:r>
      <w:r w:rsidR="00247262" w:rsidRPr="006C4CB7">
        <w:rPr>
          <w:rFonts w:ascii="Times New Roman" w:hAnsi="Times New Roman"/>
        </w:rPr>
        <w:t>,</w:t>
      </w:r>
      <w:r w:rsidR="00EB4D6B" w:rsidRPr="006C4CB7">
        <w:rPr>
          <w:rFonts w:ascii="Times New Roman" w:hAnsi="Times New Roman"/>
        </w:rPr>
        <w:t xml:space="preserve"> 31</w:t>
      </w:r>
      <w:r w:rsidR="00642DE2" w:rsidRPr="006C4CB7">
        <w:rPr>
          <w:rFonts w:ascii="Times New Roman" w:hAnsi="Times New Roman"/>
        </w:rPr>
        <w:t>6</w:t>
      </w:r>
      <w:r w:rsidR="00247262" w:rsidRPr="006C4CB7">
        <w:rPr>
          <w:rFonts w:ascii="Times New Roman" w:hAnsi="Times New Roman"/>
        </w:rPr>
        <w:t xml:space="preserve"> ir 319</w:t>
      </w:r>
      <w:r w:rsidRPr="006C4CB7">
        <w:rPr>
          <w:rFonts w:ascii="Times New Roman" w:hAnsi="Times New Roman"/>
        </w:rPr>
        <w:t xml:space="preserve"> </w:t>
      </w:r>
      <w:r w:rsidR="00B0131B" w:rsidRPr="00F82417">
        <w:rPr>
          <w:rFonts w:ascii="Times New Roman" w:eastAsia="Times New Roman" w:hAnsi="Times New Roman"/>
        </w:rPr>
        <w:t>punktais bei atsižvelgdamas į prašymą, registruotą Šiaulių miesto savivaldybės administracijoje 202</w:t>
      </w:r>
      <w:r w:rsidR="00B0131B">
        <w:rPr>
          <w:rFonts w:ascii="Times New Roman" w:eastAsia="Times New Roman" w:hAnsi="Times New Roman"/>
        </w:rPr>
        <w:t>5</w:t>
      </w:r>
      <w:r w:rsidR="00706146">
        <w:rPr>
          <w:rFonts w:ascii="Times New Roman" w:eastAsia="Times New Roman" w:hAnsi="Times New Roman"/>
        </w:rPr>
        <w:t xml:space="preserve"> m. gruodžio 23 d.</w:t>
      </w:r>
      <w:r w:rsidR="00B0131B" w:rsidRPr="00F82417">
        <w:rPr>
          <w:rFonts w:ascii="Times New Roman" w:eastAsia="Times New Roman" w:hAnsi="Times New Roman"/>
        </w:rPr>
        <w:t xml:space="preserve"> registracijos Nr. </w:t>
      </w:r>
      <w:r w:rsidR="00B0131B">
        <w:rPr>
          <w:rFonts w:ascii="Times New Roman" w:eastAsia="Times New Roman" w:hAnsi="Times New Roman"/>
        </w:rPr>
        <w:t>G-</w:t>
      </w:r>
      <w:r w:rsidR="00706146">
        <w:rPr>
          <w:rFonts w:ascii="Times New Roman" w:eastAsia="Times New Roman" w:hAnsi="Times New Roman"/>
        </w:rPr>
        <w:t>10947:</w:t>
      </w:r>
    </w:p>
    <w:p w14:paraId="58B0E459" w14:textId="6A7F40EC" w:rsidR="00A21632" w:rsidRPr="00706146" w:rsidRDefault="00A21632" w:rsidP="00706146">
      <w:pPr>
        <w:tabs>
          <w:tab w:val="left" w:pos="1122"/>
        </w:tabs>
        <w:ind w:firstLine="1247"/>
        <w:jc w:val="both"/>
        <w:rPr>
          <w:rFonts w:ascii="Times New Roman" w:eastAsia="Times New Roman" w:hAnsi="Times New Roman"/>
        </w:rPr>
      </w:pPr>
      <w:r w:rsidRPr="006C4CB7">
        <w:rPr>
          <w:rFonts w:ascii="Times New Roman" w:hAnsi="Times New Roman"/>
        </w:rPr>
        <w:tab/>
        <w:t>1. N u s p r e n d ž i u pradėti</w:t>
      </w:r>
      <w:r w:rsidR="001B1820" w:rsidRPr="006C4CB7">
        <w:rPr>
          <w:rFonts w:ascii="Times New Roman" w:hAnsi="Times New Roman"/>
        </w:rPr>
        <w:t xml:space="preserve"> </w:t>
      </w:r>
      <w:r w:rsidR="009E7901" w:rsidRPr="009E7901">
        <w:rPr>
          <w:rFonts w:ascii="Times New Roman" w:hAnsi="Times New Roman"/>
        </w:rPr>
        <w:t>Bendra tv</w:t>
      </w:r>
      <w:r w:rsidR="009E7901">
        <w:rPr>
          <w:rFonts w:ascii="Times New Roman" w:hAnsi="Times New Roman"/>
        </w:rPr>
        <w:t>arka</w:t>
      </w:r>
      <w:r w:rsidR="009E7901" w:rsidRPr="009E7901">
        <w:rPr>
          <w:rFonts w:ascii="Times New Roman" w:hAnsi="Times New Roman"/>
        </w:rPr>
        <w:t xml:space="preserve"> par</w:t>
      </w:r>
      <w:r w:rsidR="009E7901">
        <w:rPr>
          <w:rFonts w:ascii="Times New Roman" w:hAnsi="Times New Roman"/>
        </w:rPr>
        <w:t>engto,</w:t>
      </w:r>
      <w:r w:rsidR="009E7901" w:rsidRPr="009E7901">
        <w:rPr>
          <w:rFonts w:ascii="Times New Roman" w:hAnsi="Times New Roman"/>
        </w:rPr>
        <w:t xml:space="preserve"> terit</w:t>
      </w:r>
      <w:r w:rsidR="009E7901">
        <w:rPr>
          <w:rFonts w:ascii="Times New Roman" w:hAnsi="Times New Roman"/>
        </w:rPr>
        <w:t>orijos</w:t>
      </w:r>
      <w:r w:rsidR="009E7901" w:rsidRPr="009E7901">
        <w:rPr>
          <w:rFonts w:ascii="Times New Roman" w:hAnsi="Times New Roman"/>
        </w:rPr>
        <w:t xml:space="preserve"> prie Gegu</w:t>
      </w:r>
      <w:r w:rsidR="009E7901" w:rsidRPr="009E7901">
        <w:rPr>
          <w:rFonts w:ascii="Times New Roman" w:hAnsi="Times New Roman" w:hint="cs"/>
        </w:rPr>
        <w:t>ž</w:t>
      </w:r>
      <w:r w:rsidR="009E7901" w:rsidRPr="009E7901">
        <w:rPr>
          <w:rFonts w:ascii="Times New Roman" w:hAnsi="Times New Roman"/>
        </w:rPr>
        <w:t>i</w:t>
      </w:r>
      <w:r w:rsidR="009E7901" w:rsidRPr="009E7901">
        <w:rPr>
          <w:rFonts w:ascii="Times New Roman" w:hAnsi="Times New Roman" w:hint="cs"/>
        </w:rPr>
        <w:t>ų</w:t>
      </w:r>
      <w:r w:rsidR="009E7901" w:rsidRPr="009E7901">
        <w:rPr>
          <w:rFonts w:ascii="Times New Roman" w:hAnsi="Times New Roman"/>
        </w:rPr>
        <w:t xml:space="preserve"> ir Karaliau</w:t>
      </w:r>
      <w:r w:rsidR="009E7901" w:rsidRPr="009E7901">
        <w:rPr>
          <w:rFonts w:ascii="Times New Roman" w:hAnsi="Times New Roman" w:hint="cs"/>
        </w:rPr>
        <w:t>č</w:t>
      </w:r>
      <w:r w:rsidR="009E7901" w:rsidRPr="009E7901">
        <w:rPr>
          <w:rFonts w:ascii="Times New Roman" w:hAnsi="Times New Roman"/>
        </w:rPr>
        <w:t>iaus gatvi</w:t>
      </w:r>
      <w:r w:rsidR="009E7901" w:rsidRPr="009E7901">
        <w:rPr>
          <w:rFonts w:ascii="Times New Roman" w:hAnsi="Times New Roman" w:hint="cs"/>
        </w:rPr>
        <w:t>ų</w:t>
      </w:r>
      <w:r w:rsidR="009E7901" w:rsidRPr="009E7901">
        <w:rPr>
          <w:rFonts w:ascii="Times New Roman" w:hAnsi="Times New Roman"/>
        </w:rPr>
        <w:t xml:space="preserve"> san</w:t>
      </w:r>
      <w:r w:rsidR="009E7901">
        <w:rPr>
          <w:rFonts w:ascii="Times New Roman" w:hAnsi="Times New Roman"/>
        </w:rPr>
        <w:t>kryžos</w:t>
      </w:r>
      <w:r w:rsidR="009E7901" w:rsidRPr="009E7901">
        <w:rPr>
          <w:rFonts w:ascii="Times New Roman" w:hAnsi="Times New Roman"/>
        </w:rPr>
        <w:t xml:space="preserve"> (adres</w:t>
      </w:r>
      <w:r w:rsidR="009E7901">
        <w:rPr>
          <w:rFonts w:ascii="Times New Roman" w:hAnsi="Times New Roman"/>
        </w:rPr>
        <w:t>ai</w:t>
      </w:r>
      <w:r w:rsidR="009E7901" w:rsidRPr="009E7901">
        <w:rPr>
          <w:rFonts w:ascii="Times New Roman" w:hAnsi="Times New Roman"/>
        </w:rPr>
        <w:t xml:space="preserve"> Gegu</w:t>
      </w:r>
      <w:r w:rsidR="009E7901" w:rsidRPr="009E7901">
        <w:rPr>
          <w:rFonts w:ascii="Times New Roman" w:hAnsi="Times New Roman" w:hint="cs"/>
        </w:rPr>
        <w:t>ž</w:t>
      </w:r>
      <w:r w:rsidR="009E7901" w:rsidRPr="009E7901">
        <w:rPr>
          <w:rFonts w:ascii="Times New Roman" w:hAnsi="Times New Roman"/>
        </w:rPr>
        <w:t>i</w:t>
      </w:r>
      <w:r w:rsidR="009E7901" w:rsidRPr="009E7901">
        <w:rPr>
          <w:rFonts w:ascii="Times New Roman" w:hAnsi="Times New Roman" w:hint="cs"/>
        </w:rPr>
        <w:t>ų</w:t>
      </w:r>
      <w:r w:rsidR="009E7901" w:rsidRPr="009E7901">
        <w:rPr>
          <w:rFonts w:ascii="Times New Roman" w:hAnsi="Times New Roman"/>
        </w:rPr>
        <w:t xml:space="preserve"> g.36,34,32,30,28, Karaliau</w:t>
      </w:r>
      <w:r w:rsidR="009E7901" w:rsidRPr="009E7901">
        <w:rPr>
          <w:rFonts w:ascii="Times New Roman" w:hAnsi="Times New Roman" w:hint="cs"/>
        </w:rPr>
        <w:t>č</w:t>
      </w:r>
      <w:r w:rsidR="009E7901" w:rsidRPr="009E7901">
        <w:rPr>
          <w:rFonts w:ascii="Times New Roman" w:hAnsi="Times New Roman"/>
        </w:rPr>
        <w:t>iaus g.2b, Korsako g.63)</w:t>
      </w:r>
      <w:r w:rsidR="009E7901">
        <w:rPr>
          <w:rFonts w:ascii="Times New Roman" w:hAnsi="Times New Roman"/>
        </w:rPr>
        <w:t>,</w:t>
      </w:r>
      <w:r w:rsidR="0053764B" w:rsidRPr="0053764B">
        <w:rPr>
          <w:rFonts w:ascii="Times New Roman" w:hAnsi="Times New Roman"/>
        </w:rPr>
        <w:t xml:space="preserve"> </w:t>
      </w:r>
      <w:r w:rsidR="00237448" w:rsidRPr="006C4CB7">
        <w:rPr>
          <w:rFonts w:ascii="Times New Roman" w:hAnsi="Times New Roman"/>
        </w:rPr>
        <w:t>detaliojo plano</w:t>
      </w:r>
      <w:r w:rsidR="00F42114">
        <w:rPr>
          <w:rFonts w:ascii="Times New Roman" w:hAnsi="Times New Roman"/>
        </w:rPr>
        <w:t xml:space="preserve"> </w:t>
      </w:r>
      <w:r w:rsidR="001005FB">
        <w:rPr>
          <w:rFonts w:ascii="Times New Roman" w:hAnsi="Times New Roman"/>
        </w:rPr>
        <w:t xml:space="preserve">(TPDR TPD Nr. </w:t>
      </w:r>
      <w:r w:rsidR="001005FB" w:rsidRPr="007C035C">
        <w:rPr>
          <w:rFonts w:ascii="Times New Roman" w:hAnsi="Times New Roman"/>
        </w:rPr>
        <w:t>T0003</w:t>
      </w:r>
      <w:r w:rsidR="009E7901">
        <w:rPr>
          <w:rFonts w:ascii="Times New Roman" w:hAnsi="Times New Roman"/>
        </w:rPr>
        <w:t>9488</w:t>
      </w:r>
      <w:r w:rsidR="001005FB">
        <w:rPr>
          <w:rFonts w:ascii="Times New Roman" w:hAnsi="Times New Roman"/>
        </w:rPr>
        <w:t>)</w:t>
      </w:r>
      <w:r w:rsidR="001005FB" w:rsidRPr="007C035C">
        <w:rPr>
          <w:rFonts w:ascii="Times New Roman" w:hAnsi="Times New Roman"/>
        </w:rPr>
        <w:t xml:space="preserve"> </w:t>
      </w:r>
      <w:r w:rsidR="00F42114">
        <w:rPr>
          <w:rFonts w:ascii="Times New Roman" w:hAnsi="Times New Roman"/>
        </w:rPr>
        <w:t>(toliau – Detalusis planas)</w:t>
      </w:r>
      <w:r w:rsidR="00EA0C90">
        <w:rPr>
          <w:rFonts w:ascii="Times New Roman" w:hAnsi="Times New Roman"/>
        </w:rPr>
        <w:t>,</w:t>
      </w:r>
      <w:r w:rsidR="00237448" w:rsidRPr="006C4CB7">
        <w:rPr>
          <w:rFonts w:ascii="Times New Roman" w:hAnsi="Times New Roman"/>
        </w:rPr>
        <w:t xml:space="preserve"> </w:t>
      </w:r>
      <w:r w:rsidR="0094413D" w:rsidRPr="006C4CB7">
        <w:rPr>
          <w:rFonts w:ascii="Times New Roman" w:hAnsi="Times New Roman"/>
        </w:rPr>
        <w:t>patvirtinto</w:t>
      </w:r>
      <w:r w:rsidR="00237448" w:rsidRPr="006C4CB7">
        <w:rPr>
          <w:rFonts w:ascii="Times New Roman" w:hAnsi="Times New Roman"/>
        </w:rPr>
        <w:t xml:space="preserve"> Šiaulių miesto savivaldybės tarybos 20</w:t>
      </w:r>
      <w:r w:rsidR="00FA2BAB">
        <w:rPr>
          <w:rFonts w:ascii="Times New Roman" w:hAnsi="Times New Roman"/>
        </w:rPr>
        <w:t>04</w:t>
      </w:r>
      <w:r w:rsidR="00237448" w:rsidRPr="006C4CB7">
        <w:rPr>
          <w:rFonts w:ascii="Times New Roman" w:hAnsi="Times New Roman"/>
        </w:rPr>
        <w:t xml:space="preserve"> m. </w:t>
      </w:r>
      <w:r w:rsidR="00FA2BAB">
        <w:rPr>
          <w:rFonts w:ascii="Times New Roman" w:hAnsi="Times New Roman"/>
        </w:rPr>
        <w:t>balandžio</w:t>
      </w:r>
      <w:r w:rsidR="00237448" w:rsidRPr="006C4CB7">
        <w:rPr>
          <w:rFonts w:ascii="Times New Roman" w:hAnsi="Times New Roman"/>
        </w:rPr>
        <w:t xml:space="preserve"> </w:t>
      </w:r>
      <w:r w:rsidR="00C03297">
        <w:rPr>
          <w:rFonts w:ascii="Times New Roman" w:hAnsi="Times New Roman"/>
        </w:rPr>
        <w:t>29</w:t>
      </w:r>
      <w:r w:rsidR="00237448" w:rsidRPr="006C4CB7">
        <w:rPr>
          <w:rFonts w:ascii="Times New Roman" w:hAnsi="Times New Roman"/>
        </w:rPr>
        <w:t xml:space="preserve"> d. sprendimu Nr. T-</w:t>
      </w:r>
      <w:r w:rsidR="00FA2BAB">
        <w:rPr>
          <w:rFonts w:ascii="Times New Roman" w:hAnsi="Times New Roman"/>
        </w:rPr>
        <w:t>135</w:t>
      </w:r>
      <w:r w:rsidR="0094413D" w:rsidRPr="006C4CB7">
        <w:rPr>
          <w:rFonts w:ascii="Times New Roman" w:hAnsi="Times New Roman"/>
        </w:rPr>
        <w:t xml:space="preserve">, </w:t>
      </w:r>
      <w:r w:rsidRPr="006C4CB7">
        <w:rPr>
          <w:rFonts w:ascii="Times New Roman" w:hAnsi="Times New Roman"/>
        </w:rPr>
        <w:t>koregavimo proce</w:t>
      </w:r>
      <w:r w:rsidR="00967563">
        <w:rPr>
          <w:rFonts w:ascii="Times New Roman" w:hAnsi="Times New Roman"/>
        </w:rPr>
        <w:t>są</w:t>
      </w:r>
      <w:r w:rsidR="006E6E77">
        <w:rPr>
          <w:rFonts w:ascii="Times New Roman" w:hAnsi="Times New Roman"/>
        </w:rPr>
        <w:t>,</w:t>
      </w:r>
      <w:r w:rsidR="0094413D" w:rsidRPr="006C4CB7">
        <w:rPr>
          <w:rFonts w:ascii="Times New Roman" w:hAnsi="Times New Roman"/>
        </w:rPr>
        <w:t xml:space="preserve"> </w:t>
      </w:r>
      <w:r w:rsidR="00DB58AA" w:rsidRPr="006C4CB7">
        <w:rPr>
          <w:rFonts w:ascii="Times New Roman" w:hAnsi="Times New Roman"/>
        </w:rPr>
        <w:t xml:space="preserve">detaliajame plane </w:t>
      </w:r>
      <w:r w:rsidR="005B530C" w:rsidRPr="006C4CB7">
        <w:rPr>
          <w:rFonts w:ascii="Times New Roman" w:hAnsi="Times New Roman"/>
        </w:rPr>
        <w:t>pažymėt</w:t>
      </w:r>
      <w:r w:rsidR="001A76A0">
        <w:rPr>
          <w:rFonts w:ascii="Times New Roman" w:hAnsi="Times New Roman"/>
        </w:rPr>
        <w:t>ų</w:t>
      </w:r>
      <w:r w:rsidR="005B530C" w:rsidRPr="006C4CB7">
        <w:rPr>
          <w:rFonts w:ascii="Times New Roman" w:hAnsi="Times New Roman"/>
        </w:rPr>
        <w:t xml:space="preserve"> </w:t>
      </w:r>
      <w:r w:rsidR="00DB58AA" w:rsidRPr="006C4CB7">
        <w:rPr>
          <w:rFonts w:ascii="Times New Roman" w:hAnsi="Times New Roman"/>
        </w:rPr>
        <w:t>sklyp</w:t>
      </w:r>
      <w:r w:rsidR="00DB58AA">
        <w:rPr>
          <w:rFonts w:ascii="Times New Roman" w:hAnsi="Times New Roman"/>
        </w:rPr>
        <w:t>ų</w:t>
      </w:r>
      <w:r w:rsidR="00DB58AA" w:rsidRPr="006C4CB7">
        <w:rPr>
          <w:rFonts w:ascii="Times New Roman" w:hAnsi="Times New Roman"/>
        </w:rPr>
        <w:t xml:space="preserve"> </w:t>
      </w:r>
      <w:r w:rsidR="00341F63" w:rsidRPr="006C4CB7">
        <w:rPr>
          <w:rFonts w:ascii="Times New Roman" w:hAnsi="Times New Roman"/>
        </w:rPr>
        <w:t xml:space="preserve">Nr. </w:t>
      </w:r>
      <w:r w:rsidR="00FA2BAB">
        <w:rPr>
          <w:rFonts w:ascii="Times New Roman" w:hAnsi="Times New Roman"/>
        </w:rPr>
        <w:t>1</w:t>
      </w:r>
      <w:r w:rsidR="00C03297">
        <w:rPr>
          <w:rFonts w:ascii="Times New Roman" w:hAnsi="Times New Roman"/>
        </w:rPr>
        <w:t>, Nr.</w:t>
      </w:r>
      <w:r w:rsidR="00FA2BAB">
        <w:rPr>
          <w:rFonts w:ascii="Times New Roman" w:hAnsi="Times New Roman"/>
        </w:rPr>
        <w:t xml:space="preserve"> 1A</w:t>
      </w:r>
      <w:r w:rsidR="00C03297">
        <w:rPr>
          <w:rFonts w:ascii="Times New Roman" w:hAnsi="Times New Roman"/>
        </w:rPr>
        <w:t xml:space="preserve">, Nr. </w:t>
      </w:r>
      <w:r w:rsidR="00FA2BAB">
        <w:rPr>
          <w:rFonts w:ascii="Times New Roman" w:hAnsi="Times New Roman"/>
        </w:rPr>
        <w:t>2</w:t>
      </w:r>
      <w:r w:rsidR="00C03297">
        <w:rPr>
          <w:rFonts w:ascii="Times New Roman" w:hAnsi="Times New Roman"/>
        </w:rPr>
        <w:t xml:space="preserve">, Nr. </w:t>
      </w:r>
      <w:r w:rsidR="00FA2BAB">
        <w:rPr>
          <w:rFonts w:ascii="Times New Roman" w:hAnsi="Times New Roman"/>
        </w:rPr>
        <w:t>3</w:t>
      </w:r>
      <w:r w:rsidR="00C03297">
        <w:rPr>
          <w:rFonts w:ascii="Times New Roman" w:hAnsi="Times New Roman"/>
        </w:rPr>
        <w:t xml:space="preserve">, Nr. </w:t>
      </w:r>
      <w:r w:rsidR="00FA2BAB">
        <w:rPr>
          <w:rFonts w:ascii="Times New Roman" w:hAnsi="Times New Roman"/>
        </w:rPr>
        <w:t>5</w:t>
      </w:r>
      <w:r w:rsidR="00C03297">
        <w:rPr>
          <w:rFonts w:ascii="Times New Roman" w:hAnsi="Times New Roman"/>
        </w:rPr>
        <w:t xml:space="preserve">, Nr. </w:t>
      </w:r>
      <w:r w:rsidR="00FA2BAB">
        <w:rPr>
          <w:rFonts w:ascii="Times New Roman" w:hAnsi="Times New Roman"/>
        </w:rPr>
        <w:t xml:space="preserve">7 ir </w:t>
      </w:r>
      <w:r w:rsidR="00C03297">
        <w:rPr>
          <w:rFonts w:ascii="Times New Roman" w:hAnsi="Times New Roman"/>
        </w:rPr>
        <w:t xml:space="preserve">Nr. </w:t>
      </w:r>
      <w:r w:rsidR="00FA2BAB">
        <w:rPr>
          <w:rFonts w:ascii="Times New Roman" w:hAnsi="Times New Roman"/>
        </w:rPr>
        <w:t>8</w:t>
      </w:r>
      <w:r w:rsidR="00C03297">
        <w:rPr>
          <w:rFonts w:ascii="Times New Roman" w:hAnsi="Times New Roman"/>
        </w:rPr>
        <w:t xml:space="preserve"> </w:t>
      </w:r>
      <w:r w:rsidR="002942E6">
        <w:rPr>
          <w:rFonts w:ascii="Times New Roman" w:hAnsi="Times New Roman"/>
        </w:rPr>
        <w:t>ribose</w:t>
      </w:r>
      <w:r w:rsidR="00706146">
        <w:rPr>
          <w:rFonts w:ascii="Times New Roman" w:hAnsi="Times New Roman"/>
        </w:rPr>
        <w:t xml:space="preserve">, </w:t>
      </w:r>
      <w:r w:rsidR="00706146" w:rsidRPr="00F82417">
        <w:rPr>
          <w:rFonts w:ascii="Times New Roman" w:eastAsia="Times New Roman" w:hAnsi="Times New Roman"/>
        </w:rPr>
        <w:t>teritorijų planavimo proceso inicijavimo pagrindu.</w:t>
      </w:r>
    </w:p>
    <w:p w14:paraId="0E46A9C5" w14:textId="3B3B57C3" w:rsidR="00C03297" w:rsidRDefault="00CD264E" w:rsidP="00C03297">
      <w:pPr>
        <w:tabs>
          <w:tab w:val="left" w:pos="1134"/>
        </w:tabs>
        <w:jc w:val="both"/>
        <w:rPr>
          <w:rFonts w:ascii="Times New Roman" w:eastAsia="Times New Roman" w:hAnsi="Times New Roman"/>
          <w:szCs w:val="20"/>
        </w:rPr>
      </w:pPr>
      <w:r w:rsidRPr="006C4CB7">
        <w:rPr>
          <w:rFonts w:ascii="Times New Roman" w:hAnsi="Times New Roman"/>
        </w:rPr>
        <w:tab/>
      </w:r>
      <w:r w:rsidRPr="006C4CB7">
        <w:rPr>
          <w:rFonts w:ascii="Times New Roman" w:eastAsia="Times New Roman" w:hAnsi="Times New Roman"/>
          <w:szCs w:val="20"/>
        </w:rPr>
        <w:t>2. N u s t a t a u</w:t>
      </w:r>
      <w:r w:rsidR="00911FA8" w:rsidRPr="006C4CB7">
        <w:rPr>
          <w:rFonts w:ascii="Times New Roman" w:eastAsia="Times New Roman" w:hAnsi="Times New Roman"/>
          <w:szCs w:val="20"/>
        </w:rPr>
        <w:t xml:space="preserve"> </w:t>
      </w:r>
      <w:r w:rsidR="00C03297">
        <w:rPr>
          <w:rFonts w:ascii="Times New Roman" w:eastAsia="Times New Roman" w:hAnsi="Times New Roman"/>
          <w:szCs w:val="20"/>
        </w:rPr>
        <w:t>šiuos teritorijų planavimo tikslus: sudaryti sąlygas darniai teritorijos plėtrai, nustatyti teritorijos naudojimo reglamentą vadovaujantis galiojančiais teisės aktais ir Šiaulių miesto bendrojo plano sprendiniais.</w:t>
      </w:r>
    </w:p>
    <w:p w14:paraId="1BAC11D6" w14:textId="0F6E1C77" w:rsidR="006C4CB7" w:rsidRPr="006C4CB7" w:rsidRDefault="005426C3" w:rsidP="00772794">
      <w:pPr>
        <w:tabs>
          <w:tab w:val="left" w:pos="1134"/>
        </w:tabs>
        <w:jc w:val="both"/>
        <w:rPr>
          <w:rFonts w:ascii="Times New Roman" w:eastAsiaTheme="minorHAnsi" w:hAnsi="Times New Roman"/>
          <w:color w:val="auto"/>
          <w:sz w:val="22"/>
          <w:szCs w:val="22"/>
        </w:rPr>
      </w:pPr>
      <w:r>
        <w:rPr>
          <w:rFonts w:ascii="Times New Roman" w:hAnsi="Times New Roman"/>
        </w:rPr>
        <w:tab/>
      </w:r>
      <w:r w:rsidR="00CD264E" w:rsidRPr="006C4CB7">
        <w:rPr>
          <w:rFonts w:ascii="Times New Roman" w:hAnsi="Times New Roman"/>
          <w:shd w:val="clear" w:color="auto" w:fill="FFFFFF"/>
        </w:rPr>
        <w:t xml:space="preserve">Šis </w:t>
      </w:r>
      <w:r w:rsidR="0098675E" w:rsidRPr="006C4CB7">
        <w:rPr>
          <w:rFonts w:ascii="Times New Roman" w:hAnsi="Times New Roman"/>
          <w:shd w:val="clear" w:color="auto" w:fill="FFFFFF"/>
        </w:rPr>
        <w:t>įsakymas</w:t>
      </w:r>
      <w:r w:rsidR="00CD264E" w:rsidRPr="006C4CB7">
        <w:rPr>
          <w:rFonts w:ascii="Times New Roman" w:hAnsi="Times New Roman"/>
          <w:shd w:val="clear" w:color="auto" w:fill="FFFFFF"/>
        </w:rPr>
        <w:t xml:space="preserve"> ne vėliau kaip per vieną mėnesį nuo jo įteikimo dienos gali </w:t>
      </w:r>
      <w:r w:rsidR="006C4CB7" w:rsidRPr="006C4CB7">
        <w:rPr>
          <w:rFonts w:ascii="Times New Roman" w:hAnsi="Times New Roman"/>
        </w:rPr>
        <w:t>būti skundžiamas paduodant skundą Lietuvos administracinių ginčų komisijos Šiaulių apygardos skyriui adresu: Dvaro g. 81, Šiauliai, arba Regionų administraciniam teismui bet kuriuose šio teismo rūmuose.</w:t>
      </w:r>
    </w:p>
    <w:p w14:paraId="6C12B882" w14:textId="59D3568C" w:rsidR="003B784F" w:rsidRPr="006C4CB7" w:rsidRDefault="003B784F" w:rsidP="005426C3">
      <w:pPr>
        <w:tabs>
          <w:tab w:val="left" w:pos="1134"/>
        </w:tabs>
        <w:jc w:val="both"/>
        <w:rPr>
          <w:rFonts w:ascii="Times New Roman" w:hAnsi="Times New Roman"/>
        </w:rPr>
      </w:pPr>
    </w:p>
    <w:p w14:paraId="5EBE2A40" w14:textId="77777777" w:rsidR="003B784F" w:rsidRPr="00AE61AB" w:rsidRDefault="003B784F" w:rsidP="003B784F">
      <w:pPr>
        <w:jc w:val="both"/>
        <w:rPr>
          <w:rFonts w:ascii="Times New Roman" w:hAnsi="Times New Roman"/>
        </w:rPr>
      </w:pPr>
      <w:bookmarkStart w:id="1" w:name="_GoBack"/>
      <w:bookmarkEnd w:id="1"/>
    </w:p>
    <w:p w14:paraId="4067C393" w14:textId="77777777" w:rsidR="003B784F" w:rsidRPr="00AE61AB" w:rsidRDefault="003B784F" w:rsidP="003B784F">
      <w:pPr>
        <w:tabs>
          <w:tab w:val="right" w:pos="9570"/>
        </w:tabs>
        <w:jc w:val="both"/>
        <w:rPr>
          <w:rFonts w:ascii="Times New Roman" w:hAnsi="Times New Roman"/>
        </w:rPr>
      </w:pPr>
    </w:p>
    <w:p w14:paraId="4C2424E1" w14:textId="7D563C6D" w:rsidR="003B784F" w:rsidRDefault="007D2D86" w:rsidP="003B784F">
      <w:pPr>
        <w:rPr>
          <w:rFonts w:ascii="Times New Roman" w:hAnsi="Times New Roman"/>
        </w:rPr>
      </w:pPr>
      <w:r w:rsidRPr="007D2D86">
        <w:rPr>
          <w:rFonts w:ascii="Times New Roman" w:hAnsi="Times New Roman"/>
        </w:rPr>
        <w:t>Administracijos direktorius</w:t>
      </w:r>
      <w:r w:rsidRPr="007D2D86">
        <w:rPr>
          <w:rFonts w:ascii="Times New Roman" w:hAnsi="Times New Roman"/>
        </w:rPr>
        <w:tab/>
      </w:r>
      <w:r w:rsidRPr="007D2D86">
        <w:rPr>
          <w:rFonts w:ascii="Times New Roman" w:hAnsi="Times New Roman"/>
        </w:rPr>
        <w:tab/>
      </w:r>
      <w:r w:rsidRPr="007D2D86">
        <w:rPr>
          <w:rFonts w:ascii="Times New Roman" w:hAnsi="Times New Roman"/>
        </w:rPr>
        <w:tab/>
      </w:r>
      <w:r w:rsidRPr="007D2D86">
        <w:rPr>
          <w:rFonts w:ascii="Times New Roman" w:hAnsi="Times New Roman"/>
        </w:rPr>
        <w:tab/>
        <w:t xml:space="preserve">    Antanas Bartulis</w:t>
      </w:r>
    </w:p>
    <w:p w14:paraId="21A79FA9" w14:textId="77777777" w:rsidR="003B784F" w:rsidRDefault="003B784F" w:rsidP="003B784F">
      <w:pPr>
        <w:rPr>
          <w:rFonts w:ascii="Times New Roman" w:hAnsi="Times New Roman"/>
        </w:rPr>
      </w:pPr>
    </w:p>
    <w:p w14:paraId="36A4DAA8" w14:textId="77777777" w:rsidR="003B784F" w:rsidRDefault="003B784F" w:rsidP="003B784F">
      <w:pPr>
        <w:rPr>
          <w:rFonts w:ascii="Times New Roman" w:hAnsi="Times New Roman"/>
        </w:rPr>
      </w:pPr>
    </w:p>
    <w:p w14:paraId="6D6524B6" w14:textId="77777777" w:rsidR="003B784F" w:rsidRDefault="003B784F" w:rsidP="003B784F">
      <w:pPr>
        <w:rPr>
          <w:rFonts w:ascii="Times New Roman" w:hAnsi="Times New Roman"/>
        </w:rPr>
      </w:pPr>
    </w:p>
    <w:p w14:paraId="5EAE9273" w14:textId="77777777" w:rsidR="003B784F" w:rsidRDefault="003B784F" w:rsidP="003B784F">
      <w:pPr>
        <w:rPr>
          <w:rFonts w:ascii="Times New Roman" w:hAnsi="Times New Roman"/>
        </w:rPr>
      </w:pPr>
    </w:p>
    <w:p w14:paraId="73C1411B" w14:textId="77777777" w:rsidR="003B784F" w:rsidRPr="00473093" w:rsidRDefault="003B784F" w:rsidP="003B784F">
      <w:pPr>
        <w:tabs>
          <w:tab w:val="left" w:pos="3630"/>
        </w:tabs>
        <w:rPr>
          <w:rFonts w:ascii="Times New Roman" w:hAnsi="Times New Roman"/>
          <w:sz w:val="6"/>
          <w:szCs w:val="6"/>
        </w:rPr>
      </w:pPr>
    </w:p>
    <w:p w14:paraId="57EB99B9" w14:textId="77777777" w:rsidR="0045359D" w:rsidRDefault="0045359D"/>
    <w:sectPr w:rsidR="0045359D" w:rsidSect="004E479E">
      <w:footerReference w:type="default" r:id="rId8"/>
      <w:footnotePr>
        <w:pos w:val="beneathText"/>
        <w:numRestart w:val="eachPage"/>
      </w:footnotePr>
      <w:endnotePr>
        <w:numFmt w:val="decimal"/>
      </w:endnotePr>
      <w:pgSz w:w="11906" w:h="16838"/>
      <w:pgMar w:top="1134" w:right="567" w:bottom="1134" w:left="1701" w:header="720" w:footer="6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21D2F2" w14:textId="77777777" w:rsidR="00F557E6" w:rsidRDefault="00F557E6">
      <w:r>
        <w:separator/>
      </w:r>
    </w:p>
  </w:endnote>
  <w:endnote w:type="continuationSeparator" w:id="0">
    <w:p w14:paraId="7CB7500A" w14:textId="77777777" w:rsidR="00F557E6" w:rsidRDefault="00F55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BA"/>
    <w:family w:val="roman"/>
    <w:pitch w:val="variable"/>
  </w:font>
  <w:font w:name="HG Mincho Light J">
    <w:altName w:val="Times New Roman"/>
    <w:charset w:val="BA"/>
    <w:family w:val="auto"/>
    <w:pitch w:val="variable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F7C9C9" w14:textId="77777777" w:rsidR="004E479E" w:rsidRDefault="004E479E">
    <w:pPr>
      <w:pStyle w:val="Antrat3"/>
      <w:tabs>
        <w:tab w:val="left" w:pos="3705"/>
        <w:tab w:val="left" w:pos="7560"/>
      </w:tabs>
      <w:spacing w:before="6" w:after="6"/>
      <w:rPr>
        <w:i w:val="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31E004" w14:textId="77777777" w:rsidR="00F557E6" w:rsidRDefault="00F557E6">
      <w:r>
        <w:separator/>
      </w:r>
    </w:p>
  </w:footnote>
  <w:footnote w:type="continuationSeparator" w:id="0">
    <w:p w14:paraId="58F3E39C" w14:textId="77777777" w:rsidR="00F557E6" w:rsidRDefault="00F557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Antrat2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84F"/>
    <w:rsid w:val="0000302A"/>
    <w:rsid w:val="00051E5D"/>
    <w:rsid w:val="00063D28"/>
    <w:rsid w:val="000968DB"/>
    <w:rsid w:val="000A0396"/>
    <w:rsid w:val="000C4020"/>
    <w:rsid w:val="001005FB"/>
    <w:rsid w:val="00113FB7"/>
    <w:rsid w:val="00122394"/>
    <w:rsid w:val="001502CB"/>
    <w:rsid w:val="00155319"/>
    <w:rsid w:val="001757CE"/>
    <w:rsid w:val="001844EF"/>
    <w:rsid w:val="001A56F4"/>
    <w:rsid w:val="001A76A0"/>
    <w:rsid w:val="001B1820"/>
    <w:rsid w:val="001B43D8"/>
    <w:rsid w:val="001B724D"/>
    <w:rsid w:val="001C5626"/>
    <w:rsid w:val="001E30E4"/>
    <w:rsid w:val="001F23DB"/>
    <w:rsid w:val="001F574A"/>
    <w:rsid w:val="00203527"/>
    <w:rsid w:val="00212A12"/>
    <w:rsid w:val="002322B7"/>
    <w:rsid w:val="00237448"/>
    <w:rsid w:val="0024002B"/>
    <w:rsid w:val="00245209"/>
    <w:rsid w:val="00247262"/>
    <w:rsid w:val="0028688D"/>
    <w:rsid w:val="002877C7"/>
    <w:rsid w:val="002942E6"/>
    <w:rsid w:val="002A393A"/>
    <w:rsid w:val="002A7964"/>
    <w:rsid w:val="002C165E"/>
    <w:rsid w:val="002F782A"/>
    <w:rsid w:val="003220AA"/>
    <w:rsid w:val="00341F63"/>
    <w:rsid w:val="00346D6C"/>
    <w:rsid w:val="00350101"/>
    <w:rsid w:val="003575D3"/>
    <w:rsid w:val="00382888"/>
    <w:rsid w:val="003B0410"/>
    <w:rsid w:val="003B784F"/>
    <w:rsid w:val="003E1A8A"/>
    <w:rsid w:val="003F4A9C"/>
    <w:rsid w:val="00403C29"/>
    <w:rsid w:val="0041257A"/>
    <w:rsid w:val="00442D57"/>
    <w:rsid w:val="0045359D"/>
    <w:rsid w:val="004B1E40"/>
    <w:rsid w:val="004B4926"/>
    <w:rsid w:val="004D40B7"/>
    <w:rsid w:val="004D4F03"/>
    <w:rsid w:val="004E1B2F"/>
    <w:rsid w:val="004E479E"/>
    <w:rsid w:val="004F4B3A"/>
    <w:rsid w:val="005008C0"/>
    <w:rsid w:val="00527B46"/>
    <w:rsid w:val="00535198"/>
    <w:rsid w:val="0053764B"/>
    <w:rsid w:val="005426C3"/>
    <w:rsid w:val="00577161"/>
    <w:rsid w:val="005938A0"/>
    <w:rsid w:val="005A39E4"/>
    <w:rsid w:val="005B530C"/>
    <w:rsid w:val="005C5A24"/>
    <w:rsid w:val="005D0220"/>
    <w:rsid w:val="00642DE2"/>
    <w:rsid w:val="0067180D"/>
    <w:rsid w:val="006C4CB7"/>
    <w:rsid w:val="006D4B83"/>
    <w:rsid w:val="006D79FE"/>
    <w:rsid w:val="006E6E77"/>
    <w:rsid w:val="00706146"/>
    <w:rsid w:val="0071317C"/>
    <w:rsid w:val="00745093"/>
    <w:rsid w:val="00767044"/>
    <w:rsid w:val="00772794"/>
    <w:rsid w:val="007B4B55"/>
    <w:rsid w:val="007C035C"/>
    <w:rsid w:val="007D25ED"/>
    <w:rsid w:val="007D2D86"/>
    <w:rsid w:val="007F17F3"/>
    <w:rsid w:val="007F6EFE"/>
    <w:rsid w:val="00813E0D"/>
    <w:rsid w:val="0082433B"/>
    <w:rsid w:val="00853C6C"/>
    <w:rsid w:val="00867DEF"/>
    <w:rsid w:val="00871E2B"/>
    <w:rsid w:val="00891903"/>
    <w:rsid w:val="008B7070"/>
    <w:rsid w:val="008F3E62"/>
    <w:rsid w:val="009016F1"/>
    <w:rsid w:val="00911FA8"/>
    <w:rsid w:val="00917B3C"/>
    <w:rsid w:val="00931182"/>
    <w:rsid w:val="0094413D"/>
    <w:rsid w:val="00967563"/>
    <w:rsid w:val="009679E7"/>
    <w:rsid w:val="009747E6"/>
    <w:rsid w:val="0098675E"/>
    <w:rsid w:val="00996A21"/>
    <w:rsid w:val="009E7901"/>
    <w:rsid w:val="00A21632"/>
    <w:rsid w:val="00A26788"/>
    <w:rsid w:val="00A51752"/>
    <w:rsid w:val="00A73510"/>
    <w:rsid w:val="00A770E0"/>
    <w:rsid w:val="00A82E9C"/>
    <w:rsid w:val="00AB1492"/>
    <w:rsid w:val="00AB14A6"/>
    <w:rsid w:val="00AC066C"/>
    <w:rsid w:val="00AC4C52"/>
    <w:rsid w:val="00AD768C"/>
    <w:rsid w:val="00B0131B"/>
    <w:rsid w:val="00B10274"/>
    <w:rsid w:val="00B31032"/>
    <w:rsid w:val="00B32504"/>
    <w:rsid w:val="00B55D6F"/>
    <w:rsid w:val="00B81C32"/>
    <w:rsid w:val="00B85B56"/>
    <w:rsid w:val="00B870D7"/>
    <w:rsid w:val="00BA7DBA"/>
    <w:rsid w:val="00BC76F0"/>
    <w:rsid w:val="00BF1AEE"/>
    <w:rsid w:val="00C03297"/>
    <w:rsid w:val="00C433CD"/>
    <w:rsid w:val="00C43E64"/>
    <w:rsid w:val="00CA0138"/>
    <w:rsid w:val="00CD264E"/>
    <w:rsid w:val="00CF75CA"/>
    <w:rsid w:val="00D37B6A"/>
    <w:rsid w:val="00D45CAC"/>
    <w:rsid w:val="00D55AC1"/>
    <w:rsid w:val="00D7644C"/>
    <w:rsid w:val="00D90120"/>
    <w:rsid w:val="00D94CC4"/>
    <w:rsid w:val="00DA161B"/>
    <w:rsid w:val="00DB58AA"/>
    <w:rsid w:val="00DD03B3"/>
    <w:rsid w:val="00DF3A2B"/>
    <w:rsid w:val="00E47EED"/>
    <w:rsid w:val="00E93857"/>
    <w:rsid w:val="00EA0C90"/>
    <w:rsid w:val="00EB4D6B"/>
    <w:rsid w:val="00EC4D28"/>
    <w:rsid w:val="00EF272A"/>
    <w:rsid w:val="00EF2CBB"/>
    <w:rsid w:val="00F26931"/>
    <w:rsid w:val="00F42114"/>
    <w:rsid w:val="00F557E6"/>
    <w:rsid w:val="00FA2BAB"/>
    <w:rsid w:val="00FB1109"/>
    <w:rsid w:val="00FB3A22"/>
    <w:rsid w:val="00FC470E"/>
    <w:rsid w:val="00FE317B"/>
    <w:rsid w:val="00FF1494"/>
    <w:rsid w:val="00FF4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9300E"/>
  <w15:chartTrackingRefBased/>
  <w15:docId w15:val="{B6502057-6A37-477D-99AC-4542F552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3B784F"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3B784F"/>
    <w:pPr>
      <w:keepNext/>
      <w:numPr>
        <w:ilvl w:val="1"/>
        <w:numId w:val="1"/>
      </w:numPr>
      <w:jc w:val="right"/>
      <w:outlineLvl w:val="1"/>
    </w:pPr>
    <w:rPr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link w:val="Antrat2"/>
    <w:rsid w:val="003B784F"/>
    <w:rPr>
      <w:rFonts w:ascii="Thorndale" w:eastAsia="HG Mincho Light J" w:hAnsi="Thorndale"/>
      <w:b/>
      <w:color w:val="000000"/>
      <w:szCs w:val="24"/>
    </w:rPr>
  </w:style>
  <w:style w:type="paragraph" w:customStyle="1" w:styleId="Antrat3">
    <w:name w:val="Antraštė3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</w:rPr>
  </w:style>
  <w:style w:type="paragraph" w:customStyle="1" w:styleId="Antrat20">
    <w:name w:val="Antraštė2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392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1092</Words>
  <Characters>624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 Valančienė</dc:creator>
  <cp:lastModifiedBy>Kristina Petrauskienė</cp:lastModifiedBy>
  <cp:revision>5</cp:revision>
  <dcterms:created xsi:type="dcterms:W3CDTF">2025-12-29T11:45:00Z</dcterms:created>
  <dcterms:modified xsi:type="dcterms:W3CDTF">2025-12-29T13:05:00Z</dcterms:modified>
</cp:coreProperties>
</file>